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20A" w:rsidRPr="008749D4" w:rsidRDefault="003A326D" w:rsidP="007F5CCB">
      <w:pPr>
        <w:jc w:val="center"/>
        <w:rPr>
          <w:b/>
          <w:sz w:val="36"/>
          <w:szCs w:val="36"/>
        </w:rPr>
      </w:pPr>
      <w:r>
        <w:rPr>
          <w:noProof/>
          <w:sz w:val="24"/>
          <w:szCs w:val="24"/>
        </w:rPr>
        <w:drawing>
          <wp:anchor distT="0" distB="0" distL="114300" distR="114300" simplePos="0" relativeHeight="251659264" behindDoc="1" locked="0" layoutInCell="1" allowOverlap="1">
            <wp:simplePos x="0" y="0"/>
            <wp:positionH relativeFrom="column">
              <wp:posOffset>-509522</wp:posOffset>
            </wp:positionH>
            <wp:positionV relativeFrom="paragraph">
              <wp:posOffset>-546100</wp:posOffset>
            </wp:positionV>
            <wp:extent cx="1046559" cy="14287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4@2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559" cy="142875"/>
                    </a:xfrm>
                    <a:prstGeom prst="rect">
                      <a:avLst/>
                    </a:prstGeom>
                  </pic:spPr>
                </pic:pic>
              </a:graphicData>
            </a:graphic>
            <wp14:sizeRelH relativeFrom="page">
              <wp14:pctWidth>0</wp14:pctWidth>
            </wp14:sizeRelH>
            <wp14:sizeRelV relativeFrom="page">
              <wp14:pctHeight>0</wp14:pctHeight>
            </wp14:sizeRelV>
          </wp:anchor>
        </w:drawing>
      </w:r>
      <w:r w:rsidR="00C6720A" w:rsidRPr="008749D4">
        <w:rPr>
          <w:b/>
          <w:sz w:val="36"/>
          <w:szCs w:val="36"/>
        </w:rPr>
        <w:t xml:space="preserve">Attention </w:t>
      </w:r>
      <w:proofErr w:type="spellStart"/>
      <w:r w:rsidR="00C6720A" w:rsidRPr="008749D4">
        <w:rPr>
          <w:b/>
          <w:sz w:val="36"/>
          <w:szCs w:val="36"/>
        </w:rPr>
        <w:t>eSearch</w:t>
      </w:r>
      <w:proofErr w:type="spellEnd"/>
      <w:r w:rsidR="00C6720A" w:rsidRPr="008749D4">
        <w:rPr>
          <w:b/>
          <w:sz w:val="36"/>
          <w:szCs w:val="36"/>
        </w:rPr>
        <w:t xml:space="preserve"> </w:t>
      </w:r>
      <w:r w:rsidR="008749D4">
        <w:rPr>
          <w:b/>
          <w:sz w:val="36"/>
          <w:szCs w:val="36"/>
        </w:rPr>
        <w:t>U</w:t>
      </w:r>
      <w:r w:rsidR="00C6720A" w:rsidRPr="008749D4">
        <w:rPr>
          <w:b/>
          <w:sz w:val="36"/>
          <w:szCs w:val="36"/>
        </w:rPr>
        <w:t>sers:</w:t>
      </w:r>
    </w:p>
    <w:p w:rsidR="00D81A60" w:rsidRPr="00D81A60" w:rsidRDefault="00D81A60" w:rsidP="007F5CCB">
      <w:pPr>
        <w:jc w:val="center"/>
        <w:rPr>
          <w:sz w:val="28"/>
          <w:szCs w:val="28"/>
        </w:rPr>
      </w:pPr>
      <w:r w:rsidRPr="00D81A60">
        <w:rPr>
          <w:sz w:val="28"/>
          <w:szCs w:val="28"/>
        </w:rPr>
        <w:t xml:space="preserve">The office of </w:t>
      </w:r>
      <w:r w:rsidRPr="00C74881">
        <w:rPr>
          <w:sz w:val="28"/>
          <w:szCs w:val="28"/>
          <w:highlight w:val="cyan"/>
        </w:rPr>
        <w:t>&lt;INSERT OFFICE NAME HERE&gt;</w:t>
      </w:r>
      <w:r w:rsidRPr="00D81A60">
        <w:rPr>
          <w:sz w:val="28"/>
          <w:szCs w:val="28"/>
        </w:rPr>
        <w:t xml:space="preserve"> uses </w:t>
      </w:r>
      <w:proofErr w:type="spellStart"/>
      <w:r w:rsidRPr="00D81A60">
        <w:rPr>
          <w:sz w:val="28"/>
          <w:szCs w:val="28"/>
        </w:rPr>
        <w:t>Cott</w:t>
      </w:r>
      <w:proofErr w:type="spellEnd"/>
      <w:r w:rsidRPr="00D81A60">
        <w:rPr>
          <w:sz w:val="28"/>
          <w:szCs w:val="28"/>
        </w:rPr>
        <w:t xml:space="preserve"> System’s </w:t>
      </w:r>
      <w:proofErr w:type="spellStart"/>
      <w:r w:rsidRPr="00D81A60">
        <w:rPr>
          <w:sz w:val="28"/>
          <w:szCs w:val="28"/>
        </w:rPr>
        <w:t>eSearch</w:t>
      </w:r>
      <w:proofErr w:type="spellEnd"/>
      <w:r w:rsidRPr="00D81A60">
        <w:rPr>
          <w:sz w:val="28"/>
          <w:szCs w:val="28"/>
        </w:rPr>
        <w:t xml:space="preserve"> </w:t>
      </w:r>
      <w:r w:rsidR="0017125D">
        <w:rPr>
          <w:sz w:val="28"/>
          <w:szCs w:val="28"/>
        </w:rPr>
        <w:t>site</w:t>
      </w:r>
      <w:r w:rsidRPr="00D81A60">
        <w:rPr>
          <w:sz w:val="28"/>
          <w:szCs w:val="28"/>
        </w:rPr>
        <w:t xml:space="preserve"> to manage public digital access to </w:t>
      </w:r>
      <w:r w:rsidR="003A326D">
        <w:rPr>
          <w:sz w:val="28"/>
          <w:szCs w:val="28"/>
        </w:rPr>
        <w:t>our</w:t>
      </w:r>
      <w:r w:rsidRPr="00D81A60">
        <w:rPr>
          <w:sz w:val="28"/>
          <w:szCs w:val="28"/>
        </w:rPr>
        <w:t xml:space="preserve"> records. Please follow the instructions below to change your password to conform to new security standards at your earliest convenience.</w:t>
      </w:r>
    </w:p>
    <w:p w:rsidR="00D81A60" w:rsidRDefault="00D81A60" w:rsidP="007F5CCB">
      <w:pPr>
        <w:jc w:val="center"/>
      </w:pPr>
      <w:r>
        <w:rPr>
          <w:noProof/>
        </w:rPr>
        <w:drawing>
          <wp:inline distT="0" distB="0" distL="0" distR="0">
            <wp:extent cx="4954789" cy="1719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earch-logo-grayscale-upd2023.png"/>
                    <pic:cNvPicPr/>
                  </pic:nvPicPr>
                  <pic:blipFill>
                    <a:blip r:embed="rId6">
                      <a:extLst>
                        <a:ext uri="{28A0092B-C50C-407E-A947-70E740481C1C}">
                          <a14:useLocalDpi xmlns:a14="http://schemas.microsoft.com/office/drawing/2010/main" val="0"/>
                        </a:ext>
                      </a:extLst>
                    </a:blip>
                    <a:stretch>
                      <a:fillRect/>
                    </a:stretch>
                  </pic:blipFill>
                  <pic:spPr>
                    <a:xfrm>
                      <a:off x="0" y="0"/>
                      <a:ext cx="4954789" cy="1719008"/>
                    </a:xfrm>
                    <a:prstGeom prst="rect">
                      <a:avLst/>
                    </a:prstGeom>
                  </pic:spPr>
                </pic:pic>
              </a:graphicData>
            </a:graphic>
          </wp:inline>
        </w:drawing>
      </w:r>
    </w:p>
    <w:p w:rsidR="00D81A60" w:rsidRPr="008749D4" w:rsidRDefault="00D81A60" w:rsidP="007F5CCB">
      <w:pPr>
        <w:rPr>
          <w:sz w:val="24"/>
          <w:szCs w:val="24"/>
        </w:rPr>
      </w:pPr>
      <w:r w:rsidRPr="008749D4">
        <w:rPr>
          <w:sz w:val="24"/>
          <w:szCs w:val="24"/>
        </w:rPr>
        <w:t xml:space="preserve">In the near future, </w:t>
      </w:r>
      <w:proofErr w:type="spellStart"/>
      <w:r w:rsidRPr="008749D4">
        <w:rPr>
          <w:sz w:val="24"/>
          <w:szCs w:val="24"/>
        </w:rPr>
        <w:t>Cott</w:t>
      </w:r>
      <w:proofErr w:type="spellEnd"/>
      <w:r w:rsidRPr="008749D4">
        <w:rPr>
          <w:sz w:val="24"/>
          <w:szCs w:val="24"/>
        </w:rPr>
        <w:t xml:space="preserve"> will be </w:t>
      </w:r>
      <w:r w:rsidR="00794209">
        <w:rPr>
          <w:sz w:val="24"/>
          <w:szCs w:val="24"/>
        </w:rPr>
        <w:t>updat</w:t>
      </w:r>
      <w:r w:rsidRPr="008749D4">
        <w:rPr>
          <w:sz w:val="24"/>
          <w:szCs w:val="24"/>
        </w:rPr>
        <w:t xml:space="preserve">ing </w:t>
      </w:r>
      <w:r w:rsidR="00C6720A" w:rsidRPr="008749D4">
        <w:rPr>
          <w:sz w:val="24"/>
          <w:szCs w:val="24"/>
        </w:rPr>
        <w:t>thei</w:t>
      </w:r>
      <w:r w:rsidRPr="008749D4">
        <w:rPr>
          <w:sz w:val="24"/>
          <w:szCs w:val="24"/>
        </w:rPr>
        <w:t xml:space="preserve">r </w:t>
      </w:r>
      <w:proofErr w:type="spellStart"/>
      <w:r w:rsidRPr="008749D4">
        <w:rPr>
          <w:sz w:val="24"/>
          <w:szCs w:val="24"/>
        </w:rPr>
        <w:t>eSearch</w:t>
      </w:r>
      <w:proofErr w:type="spellEnd"/>
      <w:r w:rsidRPr="008749D4">
        <w:rPr>
          <w:sz w:val="24"/>
          <w:szCs w:val="24"/>
        </w:rPr>
        <w:t xml:space="preserve"> </w:t>
      </w:r>
      <w:r w:rsidR="0017125D">
        <w:rPr>
          <w:sz w:val="24"/>
          <w:szCs w:val="24"/>
        </w:rPr>
        <w:t>site</w:t>
      </w:r>
      <w:bookmarkStart w:id="0" w:name="_GoBack"/>
      <w:bookmarkEnd w:id="0"/>
      <w:r w:rsidRPr="008749D4">
        <w:rPr>
          <w:sz w:val="24"/>
          <w:szCs w:val="24"/>
        </w:rPr>
        <w:t xml:space="preserve"> </w:t>
      </w:r>
      <w:r w:rsidR="00794209">
        <w:rPr>
          <w:sz w:val="24"/>
          <w:szCs w:val="24"/>
        </w:rPr>
        <w:t>to</w:t>
      </w:r>
      <w:r w:rsidRPr="008749D4">
        <w:rPr>
          <w:sz w:val="24"/>
          <w:szCs w:val="24"/>
        </w:rPr>
        <w:t xml:space="preserve"> require a more robust password be created by all users. This is for added security and protection of</w:t>
      </w:r>
      <w:r w:rsidR="00C6720A" w:rsidRPr="008749D4">
        <w:rPr>
          <w:sz w:val="24"/>
          <w:szCs w:val="24"/>
        </w:rPr>
        <w:t xml:space="preserve"> your</w:t>
      </w:r>
      <w:r w:rsidRPr="008749D4">
        <w:rPr>
          <w:sz w:val="24"/>
          <w:szCs w:val="24"/>
        </w:rPr>
        <w:t xml:space="preserve"> account data, as well as elevated protection of system access. </w:t>
      </w:r>
    </w:p>
    <w:p w:rsidR="00794209" w:rsidRPr="00794209" w:rsidRDefault="00794209" w:rsidP="00794209">
      <w:pPr>
        <w:rPr>
          <w:sz w:val="24"/>
          <w:szCs w:val="24"/>
        </w:rPr>
      </w:pPr>
      <w:r w:rsidRPr="00794209">
        <w:rPr>
          <w:sz w:val="24"/>
          <w:szCs w:val="24"/>
        </w:rPr>
        <w:t xml:space="preserve">If your current password already meets the new requirements, then you do not need to take any action. </w:t>
      </w:r>
    </w:p>
    <w:p w:rsidR="00794209" w:rsidRPr="00794209" w:rsidRDefault="00794209" w:rsidP="00794209">
      <w:pPr>
        <w:rPr>
          <w:sz w:val="24"/>
          <w:szCs w:val="24"/>
        </w:rPr>
      </w:pPr>
      <w:r w:rsidRPr="00794209">
        <w:rPr>
          <w:sz w:val="24"/>
          <w:szCs w:val="24"/>
        </w:rPr>
        <w:t xml:space="preserve">If your current password does not meet the new requirements, you have the ability to update it BEFORE the official site update. We encourage you to do this as soon as possible so you won’t be inconvenienced, or experience any time where you cannot access </w:t>
      </w:r>
      <w:proofErr w:type="spellStart"/>
      <w:r w:rsidRPr="00794209">
        <w:rPr>
          <w:sz w:val="24"/>
          <w:szCs w:val="24"/>
        </w:rPr>
        <w:t>eSearch</w:t>
      </w:r>
      <w:proofErr w:type="spellEnd"/>
      <w:r w:rsidRPr="00794209">
        <w:rPr>
          <w:sz w:val="24"/>
          <w:szCs w:val="24"/>
        </w:rPr>
        <w:t>.  For your benefit we are providing the new requirements here.</w:t>
      </w:r>
    </w:p>
    <w:p w:rsidR="00D81A60" w:rsidRPr="008749D4" w:rsidRDefault="00D81A60" w:rsidP="007F5CCB">
      <w:pPr>
        <w:pStyle w:val="ListParagraph"/>
        <w:spacing w:after="0" w:line="240" w:lineRule="auto"/>
        <w:ind w:left="2160"/>
        <w:contextualSpacing w:val="0"/>
        <w:rPr>
          <w:rFonts w:eastAsia="Times New Roman"/>
          <w:sz w:val="24"/>
          <w:szCs w:val="24"/>
        </w:rPr>
      </w:pPr>
      <w:r w:rsidRPr="008749D4">
        <w:rPr>
          <w:rFonts w:eastAsia="Times New Roman"/>
          <w:sz w:val="24"/>
          <w:szCs w:val="24"/>
        </w:rPr>
        <w:t>New password requirements are as follows:</w:t>
      </w:r>
    </w:p>
    <w:p w:rsidR="00D81A60" w:rsidRPr="008749D4" w:rsidRDefault="00D81A60" w:rsidP="007F5CCB">
      <w:pPr>
        <w:pStyle w:val="ListParagraph"/>
        <w:numPr>
          <w:ilvl w:val="1"/>
          <w:numId w:val="3"/>
        </w:numPr>
        <w:spacing w:after="0" w:line="240" w:lineRule="auto"/>
        <w:ind w:left="2880"/>
        <w:contextualSpacing w:val="0"/>
        <w:rPr>
          <w:rFonts w:eastAsia="Times New Roman"/>
          <w:sz w:val="24"/>
          <w:szCs w:val="24"/>
        </w:rPr>
      </w:pPr>
      <w:r w:rsidRPr="008749D4">
        <w:rPr>
          <w:rFonts w:eastAsia="Times New Roman"/>
          <w:sz w:val="24"/>
          <w:szCs w:val="24"/>
        </w:rPr>
        <w:t>A minimum length of 10 characters</w:t>
      </w:r>
    </w:p>
    <w:p w:rsidR="00D81A60" w:rsidRPr="008749D4" w:rsidRDefault="00D81A60" w:rsidP="007F5CCB">
      <w:pPr>
        <w:pStyle w:val="ListParagraph"/>
        <w:numPr>
          <w:ilvl w:val="1"/>
          <w:numId w:val="3"/>
        </w:numPr>
        <w:spacing w:after="0" w:line="240" w:lineRule="auto"/>
        <w:ind w:left="2880"/>
        <w:contextualSpacing w:val="0"/>
        <w:rPr>
          <w:rFonts w:eastAsia="Times New Roman"/>
          <w:sz w:val="24"/>
          <w:szCs w:val="24"/>
        </w:rPr>
      </w:pPr>
      <w:r w:rsidRPr="008749D4">
        <w:rPr>
          <w:rFonts w:eastAsia="Times New Roman"/>
          <w:sz w:val="24"/>
          <w:szCs w:val="24"/>
        </w:rPr>
        <w:t>A maximum length of 18 characters</w:t>
      </w:r>
    </w:p>
    <w:p w:rsidR="00D81A60" w:rsidRPr="008749D4" w:rsidRDefault="00D81A60" w:rsidP="007F5CCB">
      <w:pPr>
        <w:pStyle w:val="ListParagraph"/>
        <w:numPr>
          <w:ilvl w:val="1"/>
          <w:numId w:val="3"/>
        </w:numPr>
        <w:spacing w:after="0" w:line="240" w:lineRule="auto"/>
        <w:ind w:left="2880"/>
        <w:contextualSpacing w:val="0"/>
        <w:rPr>
          <w:rFonts w:eastAsia="Times New Roman"/>
          <w:sz w:val="24"/>
          <w:szCs w:val="24"/>
        </w:rPr>
      </w:pPr>
      <w:r w:rsidRPr="008749D4">
        <w:rPr>
          <w:rFonts w:eastAsia="Times New Roman"/>
          <w:sz w:val="24"/>
          <w:szCs w:val="24"/>
        </w:rPr>
        <w:t>A minimum of one Upper Case letter</w:t>
      </w:r>
    </w:p>
    <w:p w:rsidR="00D81A60" w:rsidRPr="008749D4" w:rsidRDefault="00D81A60" w:rsidP="007F5CCB">
      <w:pPr>
        <w:pStyle w:val="ListParagraph"/>
        <w:numPr>
          <w:ilvl w:val="1"/>
          <w:numId w:val="3"/>
        </w:numPr>
        <w:spacing w:after="0" w:line="240" w:lineRule="auto"/>
        <w:ind w:left="2880"/>
        <w:contextualSpacing w:val="0"/>
        <w:rPr>
          <w:rFonts w:eastAsia="Times New Roman"/>
          <w:sz w:val="24"/>
          <w:szCs w:val="24"/>
        </w:rPr>
      </w:pPr>
      <w:r w:rsidRPr="008749D4">
        <w:rPr>
          <w:rFonts w:eastAsia="Times New Roman"/>
          <w:sz w:val="24"/>
          <w:szCs w:val="24"/>
        </w:rPr>
        <w:t>A minimum of one lower case letter</w:t>
      </w:r>
    </w:p>
    <w:p w:rsidR="00D81A60" w:rsidRPr="008749D4" w:rsidRDefault="00D81A60" w:rsidP="007F5CCB">
      <w:pPr>
        <w:pStyle w:val="ListParagraph"/>
        <w:numPr>
          <w:ilvl w:val="1"/>
          <w:numId w:val="3"/>
        </w:numPr>
        <w:spacing w:after="0" w:line="240" w:lineRule="auto"/>
        <w:ind w:left="2880"/>
        <w:contextualSpacing w:val="0"/>
        <w:rPr>
          <w:rFonts w:eastAsia="Times New Roman"/>
          <w:sz w:val="24"/>
          <w:szCs w:val="24"/>
        </w:rPr>
      </w:pPr>
      <w:r w:rsidRPr="008749D4">
        <w:rPr>
          <w:rFonts w:eastAsia="Times New Roman"/>
          <w:sz w:val="24"/>
          <w:szCs w:val="24"/>
        </w:rPr>
        <w:t>A minimum of one Number</w:t>
      </w:r>
    </w:p>
    <w:p w:rsidR="00D81A60" w:rsidRPr="008749D4" w:rsidRDefault="00D81A60" w:rsidP="007F5CCB">
      <w:pPr>
        <w:pStyle w:val="ListParagraph"/>
        <w:numPr>
          <w:ilvl w:val="1"/>
          <w:numId w:val="3"/>
        </w:numPr>
        <w:spacing w:after="0" w:line="240" w:lineRule="auto"/>
        <w:ind w:left="2880"/>
        <w:contextualSpacing w:val="0"/>
        <w:rPr>
          <w:rFonts w:eastAsia="Times New Roman"/>
          <w:sz w:val="24"/>
          <w:szCs w:val="24"/>
        </w:rPr>
      </w:pPr>
      <w:r w:rsidRPr="008749D4">
        <w:rPr>
          <w:rFonts w:eastAsia="Times New Roman"/>
          <w:sz w:val="24"/>
          <w:szCs w:val="24"/>
        </w:rPr>
        <w:t>A minimum of one Special symbol</w:t>
      </w:r>
    </w:p>
    <w:p w:rsidR="00D81A60" w:rsidRPr="008749D4" w:rsidRDefault="00D81A60" w:rsidP="007F5CCB">
      <w:pPr>
        <w:rPr>
          <w:sz w:val="24"/>
          <w:szCs w:val="24"/>
        </w:rPr>
      </w:pPr>
    </w:p>
    <w:p w:rsidR="00D81A60" w:rsidRDefault="00D81A60" w:rsidP="007F5CCB">
      <w:pPr>
        <w:rPr>
          <w:sz w:val="24"/>
          <w:szCs w:val="24"/>
        </w:rPr>
      </w:pPr>
      <w:r w:rsidRPr="008749D4">
        <w:rPr>
          <w:sz w:val="24"/>
          <w:szCs w:val="24"/>
        </w:rPr>
        <w:t xml:space="preserve">Making this new password change should be a quick and easy process for you. If you have any questions or need any assistance, please feel free to reach out to the </w:t>
      </w:r>
      <w:proofErr w:type="spellStart"/>
      <w:r w:rsidRPr="008749D4">
        <w:rPr>
          <w:sz w:val="24"/>
          <w:szCs w:val="24"/>
        </w:rPr>
        <w:t>Cott</w:t>
      </w:r>
      <w:proofErr w:type="spellEnd"/>
      <w:r w:rsidRPr="008749D4">
        <w:rPr>
          <w:sz w:val="24"/>
          <w:szCs w:val="24"/>
        </w:rPr>
        <w:t xml:space="preserve"> Customer Service team at </w:t>
      </w:r>
      <w:r w:rsidRPr="008749D4">
        <w:rPr>
          <w:b/>
          <w:sz w:val="24"/>
          <w:szCs w:val="24"/>
        </w:rPr>
        <w:t>800-234-2688</w:t>
      </w:r>
      <w:r w:rsidRPr="008749D4">
        <w:rPr>
          <w:sz w:val="24"/>
          <w:szCs w:val="24"/>
        </w:rPr>
        <w:t xml:space="preserve"> or by email to </w:t>
      </w:r>
      <w:hyperlink r:id="rId7" w:history="1">
        <w:r w:rsidRPr="008749D4">
          <w:rPr>
            <w:rStyle w:val="Hyperlink"/>
            <w:b/>
            <w:sz w:val="24"/>
            <w:szCs w:val="24"/>
          </w:rPr>
          <w:t>support@cottsystems.com</w:t>
        </w:r>
      </w:hyperlink>
      <w:r w:rsidRPr="008749D4">
        <w:rPr>
          <w:sz w:val="24"/>
          <w:szCs w:val="24"/>
        </w:rPr>
        <w:t>.</w:t>
      </w:r>
    </w:p>
    <w:p w:rsidR="007F5CCB" w:rsidRPr="008749D4" w:rsidRDefault="007F5CCB" w:rsidP="007F5CCB">
      <w:pPr>
        <w:rPr>
          <w:sz w:val="24"/>
          <w:szCs w:val="24"/>
        </w:rPr>
      </w:pPr>
    </w:p>
    <w:p w:rsidR="005845E1" w:rsidRDefault="008749D4" w:rsidP="007F5CCB">
      <w:r>
        <w:rPr>
          <w:noProof/>
          <w:sz w:val="24"/>
          <w:szCs w:val="24"/>
        </w:rPr>
        <w:drawing>
          <wp:anchor distT="0" distB="0" distL="114300" distR="114300" simplePos="0" relativeHeight="251658240" behindDoc="1" locked="0" layoutInCell="1" allowOverlap="1">
            <wp:simplePos x="0" y="0"/>
            <wp:positionH relativeFrom="column">
              <wp:posOffset>1827530</wp:posOffset>
            </wp:positionH>
            <wp:positionV relativeFrom="paragraph">
              <wp:posOffset>171450</wp:posOffset>
            </wp:positionV>
            <wp:extent cx="2452935" cy="74950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tt-LH-new22-FOOTER.jpg"/>
                    <pic:cNvPicPr/>
                  </pic:nvPicPr>
                  <pic:blipFill>
                    <a:blip r:embed="rId8">
                      <a:extLst>
                        <a:ext uri="{28A0092B-C50C-407E-A947-70E740481C1C}">
                          <a14:useLocalDpi xmlns:a14="http://schemas.microsoft.com/office/drawing/2010/main" val="0"/>
                        </a:ext>
                      </a:extLst>
                    </a:blip>
                    <a:stretch>
                      <a:fillRect/>
                    </a:stretch>
                  </pic:blipFill>
                  <pic:spPr>
                    <a:xfrm>
                      <a:off x="0" y="0"/>
                      <a:ext cx="2452935" cy="749508"/>
                    </a:xfrm>
                    <a:prstGeom prst="rect">
                      <a:avLst/>
                    </a:prstGeom>
                  </pic:spPr>
                </pic:pic>
              </a:graphicData>
            </a:graphic>
            <wp14:sizeRelH relativeFrom="page">
              <wp14:pctWidth>0</wp14:pctWidth>
            </wp14:sizeRelH>
            <wp14:sizeRelV relativeFrom="page">
              <wp14:pctHeight>0</wp14:pctHeight>
            </wp14:sizeRelV>
          </wp:anchor>
        </w:drawing>
      </w:r>
    </w:p>
    <w:sectPr w:rsidR="00584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7507C"/>
    <w:multiLevelType w:val="hybridMultilevel"/>
    <w:tmpl w:val="CB122E82"/>
    <w:lvl w:ilvl="0" w:tplc="DE1EB85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D052673"/>
    <w:multiLevelType w:val="hybridMultilevel"/>
    <w:tmpl w:val="67D497B2"/>
    <w:lvl w:ilvl="0" w:tplc="DE1EB852">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60"/>
    <w:rsid w:val="0017125D"/>
    <w:rsid w:val="001B7AEB"/>
    <w:rsid w:val="0039449F"/>
    <w:rsid w:val="003A326D"/>
    <w:rsid w:val="003F14F8"/>
    <w:rsid w:val="00550D95"/>
    <w:rsid w:val="005845E1"/>
    <w:rsid w:val="00794209"/>
    <w:rsid w:val="007F5CCB"/>
    <w:rsid w:val="008749D4"/>
    <w:rsid w:val="00C6720A"/>
    <w:rsid w:val="00C74881"/>
    <w:rsid w:val="00D8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A602"/>
  <w15:chartTrackingRefBased/>
  <w15:docId w15:val="{16C0327A-0780-448E-8F00-46237CAD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A60"/>
    <w:pPr>
      <w:ind w:left="720"/>
      <w:contextualSpacing/>
    </w:pPr>
  </w:style>
  <w:style w:type="character" w:styleId="Hyperlink">
    <w:name w:val="Hyperlink"/>
    <w:basedOn w:val="DefaultParagraphFont"/>
    <w:uiPriority w:val="99"/>
    <w:unhideWhenUsed/>
    <w:rsid w:val="00D81A60"/>
    <w:rPr>
      <w:color w:val="0563C1" w:themeColor="hyperlink"/>
      <w:u w:val="single"/>
    </w:rPr>
  </w:style>
  <w:style w:type="character" w:styleId="UnresolvedMention">
    <w:name w:val="Unresolved Mention"/>
    <w:basedOn w:val="DefaultParagraphFont"/>
    <w:uiPriority w:val="99"/>
    <w:semiHidden/>
    <w:unhideWhenUsed/>
    <w:rsid w:val="00D8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support@cott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Webster</dc:creator>
  <cp:keywords/>
  <dc:description/>
  <cp:lastModifiedBy>Audrey Webster</cp:lastModifiedBy>
  <cp:revision>10</cp:revision>
  <dcterms:created xsi:type="dcterms:W3CDTF">2023-03-30T20:45:00Z</dcterms:created>
  <dcterms:modified xsi:type="dcterms:W3CDTF">2023-05-03T15:07:00Z</dcterms:modified>
</cp:coreProperties>
</file>